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CE9C7" w14:textId="5DB94F6D" w:rsidR="5DDDF785" w:rsidRPr="00C66AAC" w:rsidRDefault="00C66AAC" w:rsidP="356AABBB">
      <w:pPr>
        <w:ind w:left="-20" w:right="-20"/>
        <w:rPr>
          <w:lang w:val="sv-SE"/>
        </w:rPr>
      </w:pPr>
      <w:r>
        <w:rPr>
          <w:rFonts w:ascii="Calibri" w:eastAsia="Calibri" w:hAnsi="Calibri" w:cs="Times New Roman"/>
          <w:lang w:val="sv-SE"/>
        </w:rPr>
        <w:t>Esten Risto Joost segrade i Jorma Panula -kapellmästartävlingen i Vasa år 2012 och har sedan dess blivit</w:t>
      </w:r>
      <w:r>
        <w:rPr>
          <w:rFonts w:ascii="Calibri" w:eastAsia="Calibri" w:hAnsi="Calibri" w:cs="Times New Roman"/>
          <w:lang w:val="sv-SE"/>
        </w:rPr>
        <w:t xml:space="preserve"> en av sin generations mest betydelsefulla och mångsidiga dirigenter. </w:t>
      </w:r>
      <w:r>
        <w:rPr>
          <w:rFonts w:ascii="Calibri" w:eastAsia="Calibri" w:hAnsi="Calibri" w:cs="Times New Roman"/>
          <w:lang w:val="sv-SE"/>
        </w:rPr>
        <w:t xml:space="preserve">Hans mångsidiga repertoar sträcker sig från barockepoken till nutidsmusik, och omfattar ofta uruppföranden av ny musik. Han är konstnärlig ledare och chefdirigent vid teatern Vanemuine i Tartu och dirigent för Estlands nationalopera.  </w:t>
      </w:r>
    </w:p>
    <w:p w14:paraId="1AE88B7B" w14:textId="015B9B6C" w:rsidR="24ACADEC" w:rsidRPr="00C66AAC" w:rsidRDefault="00C66AAC" w:rsidP="356AABBB">
      <w:pPr>
        <w:ind w:left="-20" w:right="-20"/>
        <w:rPr>
          <w:lang w:val="sv-SE"/>
        </w:rPr>
      </w:pPr>
      <w:r>
        <w:rPr>
          <w:rFonts w:ascii="Calibri" w:eastAsia="Calibri" w:hAnsi="Calibri" w:cs="Times New Roman"/>
          <w:lang w:val="sv-SE"/>
        </w:rPr>
        <w:t>Som efterfrågad dirigentgäst har Risto Joost lett flera betydelsefulla orkestrar, såsom Helsingfors stadsorkester, Tampere Filharmonia, Bergens, Nederländernas, Strasbourgs, Brnos och Dortmunds filharmoniska orkestrar samt orkestern vid Norges statsopera och Mariinskijteatern i Sankt Petersburg.  Som kördirigent</w:t>
      </w:r>
      <w:r>
        <w:rPr>
          <w:rFonts w:ascii="Calibri" w:eastAsia="Calibri" w:hAnsi="Calibri" w:cs="Times New Roman"/>
          <w:lang w:val="sv-SE"/>
        </w:rPr>
        <w:t xml:space="preserve"> har han samarbetat med ledande körer i flera länder, såsom RIAS Kammerchor, Rundfunkchor Berlin, Sveriges Radios kör, Ars Nova i Köpenhamn och Estlands filharmoniska kammarkör. Åren 2011–</w:t>
      </w:r>
      <w:r>
        <w:rPr>
          <w:rFonts w:ascii="Calibri" w:eastAsia="Calibri" w:hAnsi="Calibri" w:cs="Times New Roman"/>
          <w:lang w:val="sv-SE"/>
        </w:rPr>
        <w:t>2015 var han chefdirigent för Nederländernas kammarkör. Åren 2013–2019</w:t>
      </w:r>
      <w:r>
        <w:rPr>
          <w:rFonts w:ascii="Calibri" w:eastAsia="Calibri" w:hAnsi="Calibri" w:cs="Times New Roman"/>
          <w:lang w:val="sv-SE"/>
        </w:rPr>
        <w:t xml:space="preserve"> var han chefdirigent för Tallinns kammarorkester och åren 2018–</w:t>
      </w:r>
      <w:r>
        <w:rPr>
          <w:rFonts w:ascii="Calibri" w:eastAsia="Calibri" w:hAnsi="Calibri" w:cs="Times New Roman"/>
          <w:lang w:val="sv-SE"/>
        </w:rPr>
        <w:t xml:space="preserve">2019 konstnärlig ledare för Tallinns filharmoniker och Birgitta-festivalen. </w:t>
      </w:r>
    </w:p>
    <w:p w14:paraId="43ABE5CD" w14:textId="4DD69777" w:rsidR="24ACADEC" w:rsidRPr="00C66AAC" w:rsidRDefault="00C66AAC" w:rsidP="356AABBB">
      <w:pPr>
        <w:ind w:left="-20" w:right="-20"/>
        <w:rPr>
          <w:lang w:val="sv-SE"/>
        </w:rPr>
      </w:pPr>
      <w:r>
        <w:rPr>
          <w:rFonts w:ascii="Calibri" w:eastAsia="Calibri" w:hAnsi="Calibri" w:cs="Times New Roman"/>
          <w:lang w:val="sv-SE"/>
        </w:rPr>
        <w:t>Till Risto Joosts inspelningar hör tre album med musik av både Arvo Pärt och Tõnu Kõrvits,</w:t>
      </w:r>
      <w:r>
        <w:rPr>
          <w:rFonts w:ascii="Calibri" w:eastAsia="Calibri" w:hAnsi="Calibri" w:cs="Times New Roman"/>
          <w:lang w:val="sv-SE"/>
        </w:rPr>
        <w:t xml:space="preserve"> och Kõrvits’ musik har haft en betydande roll i Joosts yrkes</w:t>
      </w:r>
      <w:r>
        <w:rPr>
          <w:rFonts w:ascii="Calibri" w:eastAsia="Calibri" w:hAnsi="Calibri" w:cs="Times New Roman"/>
          <w:lang w:val="sv-SE"/>
        </w:rPr>
        <w:t>verksamhet under den senaste tiden.  År 2022 uruppförde han Kõrvits’ komposition The Sound of Wings (”Tiibade hääl”). Vidare har han spelat in musik av bland annat Peeter Vä</w:t>
      </w:r>
      <w:r>
        <w:rPr>
          <w:rFonts w:ascii="Calibri" w:eastAsia="Calibri" w:hAnsi="Calibri" w:cs="Times New Roman"/>
          <w:lang w:val="sv-SE"/>
        </w:rPr>
        <w:t xml:space="preserve">hi, René Eespere, Jean-Paul Dessy, Giuseppe Verdi och Richard Wagner. Han har i hög grad påverkat utvecklingen inom den estniska nutidsmusiken genom att beställa, uruppföra och spela in ofta </w:t>
      </w:r>
      <w:r>
        <w:rPr>
          <w:rFonts w:ascii="Calibri" w:eastAsia="Calibri" w:hAnsi="Calibri" w:cs="Times New Roman"/>
          <w:lang w:val="sv-SE"/>
        </w:rPr>
        <w:t xml:space="preserve">nya verk. </w:t>
      </w:r>
    </w:p>
    <w:p w14:paraId="30DC8E08" w14:textId="7F9F0D24" w:rsidR="24ACADEC" w:rsidRPr="00C66AAC" w:rsidRDefault="00C66AAC" w:rsidP="356AABBB">
      <w:pPr>
        <w:ind w:left="-20" w:right="-20"/>
        <w:rPr>
          <w:lang w:val="sv-SE"/>
        </w:rPr>
      </w:pPr>
      <w:r>
        <w:rPr>
          <w:rFonts w:ascii="Calibri" w:eastAsia="Calibri" w:hAnsi="Calibri" w:cs="Times New Roman"/>
          <w:lang w:val="sv-SE"/>
        </w:rPr>
        <w:t xml:space="preserve">Risto Joost har studerat kör- och orkesterledning samt sång vid Estlands musik- och teaterakademi. Han fortsatte sina studier vid Wiens universitet för musik och scenkonst och avlade magistersexamen vid Stockholms Kungliga musikhögskola i Jorma Panulas dirigentklass. </w:t>
      </w:r>
      <w:r>
        <w:rPr>
          <w:rFonts w:ascii="Calibri" w:eastAsia="Calibri" w:hAnsi="Calibri" w:cs="Times New Roman"/>
          <w:lang w:val="sv-SE"/>
        </w:rPr>
        <w:t>Risto Joost har fått ett flertal priser och erkännanden.  Utöver Jorma Panula -tävlingen har han segrat i Nicolaj Malkos dirigenttävling år 2015.  Han har fått estniska kultur</w:t>
      </w:r>
      <w:r>
        <w:rPr>
          <w:rFonts w:ascii="Calibri" w:eastAsia="Calibri" w:hAnsi="Calibri" w:cs="Times New Roman"/>
          <w:lang w:val="sv-SE"/>
        </w:rPr>
        <w:t>fo</w:t>
      </w:r>
      <w:r>
        <w:rPr>
          <w:rFonts w:ascii="Calibri" w:eastAsia="Calibri" w:hAnsi="Calibri" w:cs="Times New Roman"/>
          <w:lang w:val="sv-SE"/>
        </w:rPr>
        <w:t>ndens musikpris två gånger (2006, 2015) och år 2011 fick han Republiken Estlands pris till</w:t>
      </w:r>
      <w:r>
        <w:rPr>
          <w:rFonts w:ascii="Calibri" w:eastAsia="Calibri" w:hAnsi="Calibri" w:cs="Times New Roman"/>
          <w:lang w:val="sv-SE"/>
        </w:rPr>
        <w:t xml:space="preserve"> en ung kulturpåverkare. År 2018 valde musikredaktörerna vid det estniska rundradiobolaget honom till årets musiker för att han slagit vakt om och främjat höga värden inom musiken. Han fick pris av Gustav Ernesaks stiftelse år 2021 och musikpris av Estlands teaterförbund år 2022.</w:t>
      </w:r>
    </w:p>
    <w:p w14:paraId="10944179" w14:textId="3C3598EC" w:rsidR="356AABBB" w:rsidRPr="00C66AAC" w:rsidRDefault="356AABBB" w:rsidP="356AABBB">
      <w:pPr>
        <w:pStyle w:val="NormaaliWWW"/>
        <w:spacing w:before="180" w:beforeAutospacing="0" w:after="180" w:afterAutospacing="0"/>
        <w:rPr>
          <w:rStyle w:val="Korostus"/>
          <w:rFonts w:ascii="Arial" w:hAnsi="Arial" w:cs="Arial"/>
          <w:color w:val="2B2B2B"/>
          <w:sz w:val="23"/>
          <w:szCs w:val="23"/>
          <w:lang w:val="sv-SE"/>
        </w:rPr>
      </w:pPr>
    </w:p>
    <w:p w14:paraId="071843BA" w14:textId="77777777" w:rsidR="002D0DFF" w:rsidRPr="00C66AAC" w:rsidRDefault="002D0DFF">
      <w:pPr>
        <w:rPr>
          <w:lang w:val="sv-SE"/>
        </w:rPr>
      </w:pPr>
    </w:p>
    <w:sectPr w:rsidR="002D0DFF" w:rsidRPr="00C66AA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25"/>
    <w:rsid w:val="00082F08"/>
    <w:rsid w:val="002D0DFF"/>
    <w:rsid w:val="002F467F"/>
    <w:rsid w:val="00302169"/>
    <w:rsid w:val="00473290"/>
    <w:rsid w:val="00B86BEE"/>
    <w:rsid w:val="00C66AAC"/>
    <w:rsid w:val="00D73625"/>
    <w:rsid w:val="00EF66DF"/>
    <w:rsid w:val="02E6BF73"/>
    <w:rsid w:val="04828FD4"/>
    <w:rsid w:val="061E6035"/>
    <w:rsid w:val="0869623C"/>
    <w:rsid w:val="089DA0FD"/>
    <w:rsid w:val="0A86EAE9"/>
    <w:rsid w:val="0B65823C"/>
    <w:rsid w:val="0DB54C83"/>
    <w:rsid w:val="14A0A124"/>
    <w:rsid w:val="168CFF62"/>
    <w:rsid w:val="17CC43AE"/>
    <w:rsid w:val="1FABDC69"/>
    <w:rsid w:val="216DE955"/>
    <w:rsid w:val="21B8E2C9"/>
    <w:rsid w:val="226C5B5A"/>
    <w:rsid w:val="2309B9B6"/>
    <w:rsid w:val="237DFAEA"/>
    <w:rsid w:val="24A58A17"/>
    <w:rsid w:val="24ACADEC"/>
    <w:rsid w:val="261061C7"/>
    <w:rsid w:val="26415A78"/>
    <w:rsid w:val="27B76601"/>
    <w:rsid w:val="28F66EB0"/>
    <w:rsid w:val="2941E265"/>
    <w:rsid w:val="2BACA44D"/>
    <w:rsid w:val="2C7F7FD0"/>
    <w:rsid w:val="2C8B2D51"/>
    <w:rsid w:val="2CB09BFC"/>
    <w:rsid w:val="2CEFFEF0"/>
    <w:rsid w:val="2F3841CA"/>
    <w:rsid w:val="34AC36B9"/>
    <w:rsid w:val="3549C9A4"/>
    <w:rsid w:val="356AABBB"/>
    <w:rsid w:val="35A7834E"/>
    <w:rsid w:val="3ED22E5F"/>
    <w:rsid w:val="409C3587"/>
    <w:rsid w:val="4274CB7F"/>
    <w:rsid w:val="435A1527"/>
    <w:rsid w:val="45A1F776"/>
    <w:rsid w:val="464D361F"/>
    <w:rsid w:val="4A7FDD64"/>
    <w:rsid w:val="4C5A31B4"/>
    <w:rsid w:val="4CD02ABC"/>
    <w:rsid w:val="4D09CBE0"/>
    <w:rsid w:val="4F3A262A"/>
    <w:rsid w:val="512204D6"/>
    <w:rsid w:val="53190B0C"/>
    <w:rsid w:val="5336C120"/>
    <w:rsid w:val="54285986"/>
    <w:rsid w:val="58FAD615"/>
    <w:rsid w:val="5DDDF785"/>
    <w:rsid w:val="5E4EB094"/>
    <w:rsid w:val="5F3601D1"/>
    <w:rsid w:val="5FF5B4CE"/>
    <w:rsid w:val="6069A53F"/>
    <w:rsid w:val="62ABEA6B"/>
    <w:rsid w:val="643BC3C0"/>
    <w:rsid w:val="64D2ECBD"/>
    <w:rsid w:val="65177E0A"/>
    <w:rsid w:val="666EBD1E"/>
    <w:rsid w:val="691280CF"/>
    <w:rsid w:val="6BA90A04"/>
    <w:rsid w:val="6D07BF1B"/>
    <w:rsid w:val="6D7DB823"/>
    <w:rsid w:val="6E47479E"/>
    <w:rsid w:val="708D888F"/>
    <w:rsid w:val="7248425C"/>
    <w:rsid w:val="72D09BA8"/>
    <w:rsid w:val="72E33840"/>
    <w:rsid w:val="75358F5A"/>
    <w:rsid w:val="75540ABC"/>
    <w:rsid w:val="76D15FBB"/>
    <w:rsid w:val="7D51177E"/>
    <w:rsid w:val="7DC542DD"/>
    <w:rsid w:val="7E8B84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BC05"/>
  <w15:chartTrackingRefBased/>
  <w15:docId w15:val="{4C82B0AE-C68A-4DF4-96E5-079A46B9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D7362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D736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AD6EE-3DAC-47A7-8DBA-50B72EA3450C}">
  <ds:schemaRefs>
    <ds:schemaRef ds:uri="http://schemas.microsoft.com/sharepoint/v3/contenttype/forms"/>
  </ds:schemaRefs>
</ds:datastoreItem>
</file>

<file path=customXml/itemProps2.xml><?xml version="1.0" encoding="utf-8"?>
<ds:datastoreItem xmlns:ds="http://schemas.openxmlformats.org/officeDocument/2006/customXml" ds:itemID="{FD4ACF74-48A8-477A-806E-BA71A501EA3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59E6562-B366-44BE-81C7-5122E6B2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2196</Characters>
  <Application>Microsoft Office Word</Application>
  <DocSecurity>0</DocSecurity>
  <Lines>18</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Kallio Kukka-Maaria</dc:creator>
  <cp:lastModifiedBy>Vuorenlinna Ursula</cp:lastModifiedBy>
  <cp:revision>3</cp:revision>
  <dcterms:created xsi:type="dcterms:W3CDTF">2024-04-11T10:58:00Z</dcterms:created>
  <dcterms:modified xsi:type="dcterms:W3CDTF">2024-04-12T12:33:00Z</dcterms:modified>
</cp:coreProperties>
</file>